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B631A" w14:textId="77777777" w:rsidR="003830CC" w:rsidRPr="00752C7F" w:rsidRDefault="00090262" w:rsidP="004B5E3F">
      <w:pPr>
        <w:tabs>
          <w:tab w:val="center" w:pos="2410"/>
          <w:tab w:val="left" w:pos="648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</w:rPr>
      </w:pPr>
      <w:r w:rsidRPr="00752C7F">
        <w:rPr>
          <w:rFonts w:ascii="Times New Roman" w:hAnsi="Times New Roman" w:cs="Times New Roman"/>
          <w:b/>
          <w:bCs/>
          <w:noProof/>
        </w:rPr>
        <w:object w:dxaOrig="600" w:dyaOrig="1245" w14:anchorId="3F13A3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0pt;height:62.25pt;mso-width-percent:0;mso-height-percent:0;mso-width-percent:0;mso-height-percent:0" o:ole="">
            <v:imagedata r:id="rId5" o:title=""/>
          </v:shape>
          <o:OLEObject Type="Embed" ProgID="MSPhotoEd.3" ShapeID="_x0000_i1025" DrawAspect="Content" ObjectID="_1777266741" r:id="rId6"/>
        </w:object>
      </w:r>
    </w:p>
    <w:p w14:paraId="45B5C2DF" w14:textId="77777777" w:rsidR="003830CC" w:rsidRPr="00720E79" w:rsidRDefault="003830CC" w:rsidP="004B5E3F">
      <w:pPr>
        <w:tabs>
          <w:tab w:val="center" w:pos="2410"/>
          <w:tab w:val="left" w:pos="6480"/>
        </w:tabs>
        <w:spacing w:after="0" w:line="240" w:lineRule="auto"/>
        <w:ind w:right="-1"/>
        <w:jc w:val="center"/>
        <w:rPr>
          <w:rFonts w:cstheme="minorHAnsi"/>
          <w:sz w:val="24"/>
          <w:szCs w:val="24"/>
        </w:rPr>
      </w:pPr>
      <w:r w:rsidRPr="00720E79">
        <w:rPr>
          <w:rFonts w:cstheme="minorHAnsi"/>
          <w:b/>
          <w:bCs/>
          <w:sz w:val="24"/>
          <w:szCs w:val="24"/>
        </w:rPr>
        <w:t>ΕΛΛΗΝΙΚΗ  ΔΗΜΟΚΡΑΤΙΑ</w:t>
      </w:r>
    </w:p>
    <w:p w14:paraId="6901CA76" w14:textId="77777777" w:rsidR="003830CC" w:rsidRPr="00720E79" w:rsidRDefault="003830CC" w:rsidP="004B5E3F">
      <w:pPr>
        <w:pStyle w:val="a3"/>
        <w:tabs>
          <w:tab w:val="clear" w:pos="426"/>
          <w:tab w:val="clear" w:pos="6480"/>
          <w:tab w:val="center" w:pos="2410"/>
          <w:tab w:val="left" w:pos="5812"/>
        </w:tabs>
        <w:ind w:right="-1"/>
        <w:jc w:val="center"/>
        <w:rPr>
          <w:rFonts w:asciiTheme="minorHAnsi" w:hAnsiTheme="minorHAnsi" w:cstheme="minorHAnsi"/>
          <w:sz w:val="24"/>
          <w:szCs w:val="24"/>
        </w:rPr>
      </w:pPr>
      <w:r w:rsidRPr="00720E79">
        <w:rPr>
          <w:rFonts w:asciiTheme="minorHAnsi" w:hAnsiTheme="minorHAnsi" w:cstheme="minorHAnsi"/>
          <w:sz w:val="24"/>
          <w:szCs w:val="24"/>
        </w:rPr>
        <w:t>ΠΑΝΕΠΙΣΤΗΜΙΟ ΙΩΑΝΝΙΝΩΝ</w:t>
      </w:r>
    </w:p>
    <w:p w14:paraId="04C10ED3" w14:textId="77777777" w:rsidR="003830CC" w:rsidRPr="00720E79" w:rsidRDefault="003830CC" w:rsidP="004B5E3F">
      <w:pPr>
        <w:tabs>
          <w:tab w:val="center" w:pos="2410"/>
        </w:tabs>
        <w:spacing w:after="0" w:line="240" w:lineRule="auto"/>
        <w:ind w:right="-1"/>
        <w:jc w:val="center"/>
        <w:rPr>
          <w:rFonts w:cstheme="minorHAnsi"/>
          <w:b/>
          <w:bCs/>
          <w:sz w:val="24"/>
          <w:szCs w:val="24"/>
        </w:rPr>
      </w:pPr>
      <w:r w:rsidRPr="00720E79">
        <w:rPr>
          <w:rFonts w:cstheme="minorHAnsi"/>
          <w:b/>
          <w:sz w:val="24"/>
          <w:szCs w:val="24"/>
        </w:rPr>
        <w:t>ΠΡΥΤΑΝΕΙΑ</w:t>
      </w:r>
    </w:p>
    <w:p w14:paraId="7D627516" w14:textId="77777777" w:rsidR="00AB2C65" w:rsidRPr="00720E79" w:rsidRDefault="00AB2C65" w:rsidP="003830CC">
      <w:pPr>
        <w:ind w:left="900" w:right="283" w:hanging="900"/>
        <w:rPr>
          <w:rFonts w:ascii="Times New Roman" w:hAnsi="Times New Roman" w:cs="Times New Roman"/>
          <w:b/>
        </w:rPr>
      </w:pPr>
    </w:p>
    <w:p w14:paraId="4532D549" w14:textId="0BB4E353" w:rsidR="003830CC" w:rsidRDefault="00720E79" w:rsidP="00720E79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22222"/>
          <w:sz w:val="24"/>
          <w:szCs w:val="24"/>
          <w:u w:val="single"/>
        </w:rPr>
      </w:pPr>
      <w:r w:rsidRPr="00720E79"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>ΔΕΛΤΙΟ ΤΥΠΟ</w:t>
      </w:r>
      <w:r w:rsidR="00123597"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>Υ</w:t>
      </w:r>
    </w:p>
    <w:p w14:paraId="49F30EB1" w14:textId="77777777" w:rsidR="00123597" w:rsidRDefault="00123597" w:rsidP="00720E79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22222"/>
          <w:sz w:val="24"/>
          <w:szCs w:val="24"/>
          <w:u w:val="single"/>
        </w:rPr>
      </w:pPr>
    </w:p>
    <w:p w14:paraId="1EECC084" w14:textId="77777777" w:rsidR="00D210A5" w:rsidRPr="00D210A5" w:rsidRDefault="00D210A5" w:rsidP="00720E79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22222"/>
          <w:sz w:val="24"/>
          <w:szCs w:val="24"/>
          <w:u w:val="single"/>
        </w:rPr>
      </w:pPr>
    </w:p>
    <w:p w14:paraId="228B9625" w14:textId="46A0A5D2" w:rsidR="00D210A5" w:rsidRPr="00D210A5" w:rsidRDefault="00D210A5" w:rsidP="00720E79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22222"/>
          <w:sz w:val="24"/>
          <w:szCs w:val="24"/>
          <w:u w:val="single"/>
        </w:rPr>
      </w:pPr>
      <w:r w:rsidRPr="00D210A5">
        <w:rPr>
          <w:rFonts w:cstheme="minorHAnsi"/>
          <w:b/>
          <w:bCs/>
          <w:color w:val="1F1F1F"/>
          <w:sz w:val="24"/>
          <w:szCs w:val="24"/>
          <w:shd w:val="clear" w:color="auto" w:fill="FFFFFF"/>
        </w:rPr>
        <w:t>Εκδήλωση παρουσίασης των Σχολών και των Τμημάτων του Πανεπιστημίου Ιωαννίνων</w:t>
      </w:r>
    </w:p>
    <w:p w14:paraId="42BE5F05" w14:textId="77777777" w:rsidR="00D210A5" w:rsidRPr="00D210A5" w:rsidRDefault="00D210A5" w:rsidP="00720E79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22222"/>
          <w:sz w:val="24"/>
          <w:szCs w:val="24"/>
          <w:u w:val="single"/>
        </w:rPr>
      </w:pPr>
    </w:p>
    <w:p w14:paraId="45856BF1" w14:textId="77777777" w:rsidR="00D210A5" w:rsidRPr="00D210A5" w:rsidRDefault="00D210A5" w:rsidP="00720E79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22222"/>
          <w:sz w:val="24"/>
          <w:szCs w:val="24"/>
          <w:u w:val="single"/>
        </w:rPr>
      </w:pPr>
    </w:p>
    <w:p w14:paraId="4E7C82A3" w14:textId="0CCADEA0" w:rsidR="00D210A5" w:rsidRPr="007556FE" w:rsidRDefault="00D210A5" w:rsidP="007556FE">
      <w:pPr>
        <w:spacing w:after="0"/>
        <w:ind w:left="567" w:right="424"/>
        <w:jc w:val="both"/>
        <w:rPr>
          <w:rFonts w:cstheme="minorHAnsi"/>
          <w:sz w:val="24"/>
          <w:szCs w:val="24"/>
        </w:rPr>
      </w:pPr>
      <w:r w:rsidRPr="007556FE">
        <w:rPr>
          <w:rFonts w:cstheme="minorHAnsi"/>
          <w:sz w:val="24"/>
          <w:szCs w:val="24"/>
        </w:rPr>
        <w:t xml:space="preserve">Το Πανεπιστήμιο Ιωαννίνων συμπληρώνει φέτος 60 χρόνια λειτουργίας από την ίδρυσή του, το 1964. Η ίδρυση Πανεπιστημίου στα Ιωάννινα σηματοδότησε το άνοιγμα της ανώτατης εκπαίδευσης στην ελληνική περιφέρεια, δεικνύοντας </w:t>
      </w:r>
      <w:r w:rsidR="00806968" w:rsidRPr="007556FE">
        <w:rPr>
          <w:rFonts w:cstheme="minorHAnsi"/>
          <w:sz w:val="24"/>
          <w:szCs w:val="24"/>
        </w:rPr>
        <w:t xml:space="preserve">αφενός </w:t>
      </w:r>
      <w:r w:rsidRPr="007556FE">
        <w:rPr>
          <w:rFonts w:cstheme="minorHAnsi"/>
          <w:sz w:val="24"/>
          <w:szCs w:val="24"/>
        </w:rPr>
        <w:t>αναγνώριση και συνέχεια στην πνευματική παράδοση της Ηπείρου και</w:t>
      </w:r>
      <w:r w:rsidR="00806968" w:rsidRPr="007556FE">
        <w:rPr>
          <w:rFonts w:cstheme="minorHAnsi"/>
          <w:sz w:val="24"/>
          <w:szCs w:val="24"/>
        </w:rPr>
        <w:t xml:space="preserve"> αφετέρου</w:t>
      </w:r>
      <w:r w:rsidRPr="007556FE">
        <w:rPr>
          <w:rFonts w:cstheme="minorHAnsi"/>
          <w:sz w:val="24"/>
          <w:szCs w:val="24"/>
        </w:rPr>
        <w:t xml:space="preserve"> στηρίζοντας τη</w:t>
      </w:r>
      <w:r w:rsidR="00806968" w:rsidRPr="007556FE">
        <w:rPr>
          <w:rFonts w:cstheme="minorHAnsi"/>
          <w:sz w:val="24"/>
          <w:szCs w:val="24"/>
        </w:rPr>
        <w:t>ν</w:t>
      </w:r>
      <w:r w:rsidRPr="007556FE">
        <w:rPr>
          <w:rFonts w:cstheme="minorHAnsi"/>
          <w:sz w:val="24"/>
          <w:szCs w:val="24"/>
        </w:rPr>
        <w:t xml:space="preserve"> πνευματική και αναπτυξιακή προσπάθεια</w:t>
      </w:r>
      <w:r w:rsidR="00806968" w:rsidRPr="007556FE">
        <w:rPr>
          <w:rFonts w:cstheme="minorHAnsi"/>
          <w:sz w:val="24"/>
          <w:szCs w:val="24"/>
        </w:rPr>
        <w:t xml:space="preserve"> </w:t>
      </w:r>
      <w:r w:rsidR="001B20A4" w:rsidRPr="007556FE">
        <w:rPr>
          <w:rFonts w:cstheme="minorHAnsi"/>
          <w:sz w:val="24"/>
          <w:szCs w:val="24"/>
        </w:rPr>
        <w:t>του τόπου</w:t>
      </w:r>
      <w:r w:rsidR="00806968" w:rsidRPr="007556FE">
        <w:rPr>
          <w:rFonts w:cstheme="minorHAnsi"/>
          <w:sz w:val="24"/>
          <w:szCs w:val="24"/>
        </w:rPr>
        <w:t>.</w:t>
      </w:r>
    </w:p>
    <w:p w14:paraId="2F0F45CA" w14:textId="0E5E6611" w:rsidR="00D210A5" w:rsidRPr="007556FE" w:rsidRDefault="00D210A5" w:rsidP="007556FE">
      <w:pPr>
        <w:shd w:val="clear" w:color="auto" w:fill="FFFFFF"/>
        <w:spacing w:after="0"/>
        <w:ind w:left="567" w:right="424"/>
        <w:jc w:val="both"/>
        <w:rPr>
          <w:rFonts w:eastAsia="Times New Roman" w:cstheme="minorHAnsi"/>
          <w:sz w:val="24"/>
          <w:szCs w:val="24"/>
          <w:lang w:eastAsia="en-US"/>
        </w:rPr>
      </w:pPr>
      <w:r w:rsidRPr="007556FE">
        <w:rPr>
          <w:rFonts w:eastAsia="Times New Roman" w:cstheme="minorHAnsi"/>
          <w:sz w:val="24"/>
          <w:szCs w:val="24"/>
          <w:lang w:eastAsia="en-US"/>
        </w:rPr>
        <w:t>Στο πλαίσιο του εορτασμού των 60 χρόνων λειτουργίας του Πανεπιστημίου μας, διοργανώνεται  εκδήλωση παρουσίασης των έντεκα Σχολών και των είκοσι τριών Τμημάτων του Πανεπιστημίου Ιωαννίνων</w:t>
      </w:r>
      <w:r w:rsidR="000B5A1A" w:rsidRPr="007556FE">
        <w:rPr>
          <w:rFonts w:eastAsia="Times New Roman" w:cstheme="minorHAnsi"/>
          <w:sz w:val="24"/>
          <w:szCs w:val="24"/>
          <w:lang w:eastAsia="en-US"/>
        </w:rPr>
        <w:t>, από του</w:t>
      </w:r>
      <w:r w:rsidR="001B20A4" w:rsidRPr="007556FE">
        <w:rPr>
          <w:rFonts w:eastAsia="Times New Roman" w:cstheme="minorHAnsi"/>
          <w:sz w:val="24"/>
          <w:szCs w:val="24"/>
          <w:lang w:eastAsia="en-US"/>
        </w:rPr>
        <w:t>ς</w:t>
      </w:r>
      <w:r w:rsidR="000B5A1A" w:rsidRPr="007556FE">
        <w:rPr>
          <w:rFonts w:eastAsia="Times New Roman" w:cstheme="minorHAnsi"/>
          <w:sz w:val="24"/>
          <w:szCs w:val="24"/>
          <w:lang w:eastAsia="en-US"/>
        </w:rPr>
        <w:t xml:space="preserve"> Κοσμήτορες των Σχολών και τ</w:t>
      </w:r>
      <w:r w:rsidR="001B20A4" w:rsidRPr="007556FE">
        <w:rPr>
          <w:rFonts w:eastAsia="Times New Roman" w:cstheme="minorHAnsi"/>
          <w:sz w:val="24"/>
          <w:szCs w:val="24"/>
          <w:lang w:eastAsia="en-US"/>
        </w:rPr>
        <w:t>ους</w:t>
      </w:r>
      <w:r w:rsidR="000B5A1A" w:rsidRPr="007556FE">
        <w:rPr>
          <w:rFonts w:eastAsia="Times New Roman" w:cstheme="minorHAnsi"/>
          <w:sz w:val="24"/>
          <w:szCs w:val="24"/>
          <w:lang w:eastAsia="en-US"/>
        </w:rPr>
        <w:t xml:space="preserve"> Προέδρ</w:t>
      </w:r>
      <w:r w:rsidR="001B20A4" w:rsidRPr="007556FE">
        <w:rPr>
          <w:rFonts w:eastAsia="Times New Roman" w:cstheme="minorHAnsi"/>
          <w:sz w:val="24"/>
          <w:szCs w:val="24"/>
          <w:lang w:eastAsia="en-US"/>
        </w:rPr>
        <w:t>ους</w:t>
      </w:r>
      <w:r w:rsidR="000B5A1A" w:rsidRPr="007556FE">
        <w:rPr>
          <w:rFonts w:eastAsia="Times New Roman" w:cstheme="minorHAnsi"/>
          <w:sz w:val="24"/>
          <w:szCs w:val="24"/>
          <w:lang w:eastAsia="en-US"/>
        </w:rPr>
        <w:t xml:space="preserve"> των Τμημάτων αντίστοιχα.</w:t>
      </w:r>
    </w:p>
    <w:p w14:paraId="36D4750B" w14:textId="47BE4C35" w:rsidR="000B5A1A" w:rsidRPr="007556FE" w:rsidRDefault="00D210A5" w:rsidP="007556FE">
      <w:pPr>
        <w:shd w:val="clear" w:color="auto" w:fill="FFFFFF"/>
        <w:spacing w:after="0"/>
        <w:ind w:left="567" w:right="424"/>
        <w:jc w:val="both"/>
        <w:rPr>
          <w:rFonts w:eastAsia="Times New Roman" w:cstheme="minorHAnsi"/>
          <w:sz w:val="24"/>
          <w:szCs w:val="24"/>
          <w:lang w:eastAsia="en-US"/>
        </w:rPr>
      </w:pPr>
      <w:r w:rsidRPr="007556FE">
        <w:rPr>
          <w:rFonts w:eastAsia="Times New Roman" w:cstheme="minorHAnsi"/>
          <w:sz w:val="24"/>
          <w:szCs w:val="24"/>
          <w:lang w:eastAsia="en-US"/>
        </w:rPr>
        <w:t xml:space="preserve">Η εκδήλωση θα πραγματοποιηθεί </w:t>
      </w:r>
      <w:r w:rsidR="00D50F69" w:rsidRPr="007556FE">
        <w:rPr>
          <w:rFonts w:eastAsia="Times New Roman" w:cstheme="minorHAnsi"/>
          <w:sz w:val="24"/>
          <w:szCs w:val="24"/>
          <w:lang w:eastAsia="en-US"/>
        </w:rPr>
        <w:t xml:space="preserve">από την </w:t>
      </w:r>
      <w:r w:rsidRPr="007556FE">
        <w:rPr>
          <w:rFonts w:eastAsia="Times New Roman" w:cstheme="minorHAnsi"/>
          <w:sz w:val="24"/>
          <w:szCs w:val="24"/>
          <w:lang w:eastAsia="en-US"/>
        </w:rPr>
        <w:t xml:space="preserve"> Τρίτη 1</w:t>
      </w:r>
      <w:r w:rsidR="00F4034E" w:rsidRPr="007556FE">
        <w:rPr>
          <w:rFonts w:eastAsia="Times New Roman" w:cstheme="minorHAnsi"/>
          <w:sz w:val="24"/>
          <w:szCs w:val="24"/>
          <w:lang w:eastAsia="en-US"/>
        </w:rPr>
        <w:t>4</w:t>
      </w:r>
      <w:r w:rsidR="00D50F69" w:rsidRPr="007556FE">
        <w:rPr>
          <w:rFonts w:eastAsia="Times New Roman" w:cstheme="minorHAnsi"/>
          <w:sz w:val="24"/>
          <w:szCs w:val="24"/>
          <w:lang w:eastAsia="en-US"/>
        </w:rPr>
        <w:t xml:space="preserve"> έως και την</w:t>
      </w:r>
      <w:r w:rsidRPr="007556FE">
        <w:rPr>
          <w:rFonts w:eastAsia="Times New Roman" w:cstheme="minorHAnsi"/>
          <w:sz w:val="24"/>
          <w:szCs w:val="24"/>
          <w:lang w:eastAsia="en-US"/>
        </w:rPr>
        <w:t xml:space="preserve"> Πέμπτη 16 Μαΐου 2024 και ώρες 11.00-13:00 και 18:00-20:00</w:t>
      </w:r>
      <w:r w:rsidR="00806968" w:rsidRPr="007556FE">
        <w:rPr>
          <w:rFonts w:eastAsia="Times New Roman" w:cstheme="minorHAnsi"/>
          <w:sz w:val="24"/>
          <w:szCs w:val="24"/>
          <w:lang w:eastAsia="en-US"/>
        </w:rPr>
        <w:t xml:space="preserve">, </w:t>
      </w:r>
      <w:r w:rsidRPr="007556FE">
        <w:rPr>
          <w:rFonts w:eastAsia="Times New Roman" w:cstheme="minorHAnsi"/>
          <w:sz w:val="24"/>
          <w:szCs w:val="24"/>
          <w:lang w:eastAsia="en-US"/>
        </w:rPr>
        <w:t>στην Αίθουσα του ΓΑΚ-Ιστορικού Αρχείου Ηπείρου</w:t>
      </w:r>
      <w:r w:rsidR="000B5A1A" w:rsidRPr="007556FE">
        <w:rPr>
          <w:rFonts w:eastAsia="Times New Roman" w:cstheme="minorHAnsi"/>
          <w:sz w:val="24"/>
          <w:szCs w:val="24"/>
          <w:lang w:eastAsia="en-US"/>
        </w:rPr>
        <w:t xml:space="preserve"> στον 1</w:t>
      </w:r>
      <w:r w:rsidR="000B5A1A" w:rsidRPr="007556FE">
        <w:rPr>
          <w:rFonts w:eastAsia="Times New Roman" w:cstheme="minorHAnsi"/>
          <w:sz w:val="24"/>
          <w:szCs w:val="24"/>
          <w:vertAlign w:val="superscript"/>
          <w:lang w:eastAsia="en-US"/>
        </w:rPr>
        <w:t>ο</w:t>
      </w:r>
      <w:r w:rsidR="000B5A1A" w:rsidRPr="007556FE">
        <w:rPr>
          <w:rFonts w:eastAsia="Times New Roman" w:cstheme="minorHAnsi"/>
          <w:sz w:val="24"/>
          <w:szCs w:val="24"/>
          <w:lang w:eastAsia="en-US"/>
        </w:rPr>
        <w:t xml:space="preserve"> όροφο </w:t>
      </w:r>
      <w:r w:rsidRPr="007556FE">
        <w:rPr>
          <w:rFonts w:eastAsia="Times New Roman" w:cstheme="minorHAnsi"/>
          <w:sz w:val="24"/>
          <w:szCs w:val="24"/>
          <w:lang w:eastAsia="en-US"/>
        </w:rPr>
        <w:t>(Δ. Φιλοσόφου και Γλυκήδων-Κάστρο Ιωαννίνων).</w:t>
      </w:r>
      <w:r w:rsidR="000B5A1A" w:rsidRPr="007556FE">
        <w:rPr>
          <w:rFonts w:eastAsia="Times New Roman" w:cstheme="minorHAnsi"/>
          <w:sz w:val="24"/>
          <w:szCs w:val="24"/>
          <w:lang w:eastAsia="en-US"/>
        </w:rPr>
        <w:t xml:space="preserve"> </w:t>
      </w:r>
    </w:p>
    <w:p w14:paraId="34C60D69" w14:textId="2E4410E2" w:rsidR="00D210A5" w:rsidRPr="007556FE" w:rsidRDefault="000B5A1A" w:rsidP="007556FE">
      <w:pPr>
        <w:shd w:val="clear" w:color="auto" w:fill="FFFFFF"/>
        <w:spacing w:after="0"/>
        <w:ind w:left="567" w:right="424"/>
        <w:jc w:val="both"/>
        <w:rPr>
          <w:rFonts w:eastAsia="Times New Roman" w:cstheme="minorHAnsi"/>
          <w:sz w:val="24"/>
          <w:szCs w:val="24"/>
          <w:lang w:eastAsia="en-US"/>
        </w:rPr>
      </w:pPr>
      <w:r w:rsidRPr="007556FE">
        <w:rPr>
          <w:rFonts w:eastAsia="Times New Roman" w:cstheme="minorHAnsi"/>
          <w:sz w:val="24"/>
          <w:szCs w:val="24"/>
          <w:lang w:eastAsia="en-US"/>
        </w:rPr>
        <w:t xml:space="preserve">Παράλληλα με τις </w:t>
      </w:r>
      <w:r w:rsidR="00806968" w:rsidRPr="007556FE">
        <w:rPr>
          <w:rFonts w:eastAsia="Times New Roman" w:cstheme="minorHAnsi"/>
          <w:sz w:val="24"/>
          <w:szCs w:val="24"/>
          <w:lang w:eastAsia="en-US"/>
        </w:rPr>
        <w:t xml:space="preserve">παραπάνω </w:t>
      </w:r>
      <w:r w:rsidRPr="007556FE">
        <w:rPr>
          <w:rFonts w:eastAsia="Times New Roman" w:cstheme="minorHAnsi"/>
          <w:sz w:val="24"/>
          <w:szCs w:val="24"/>
          <w:lang w:eastAsia="en-US"/>
        </w:rPr>
        <w:t xml:space="preserve">παρουσιάσεις </w:t>
      </w:r>
      <w:r w:rsidR="00F4034E" w:rsidRPr="007556FE">
        <w:rPr>
          <w:rFonts w:eastAsia="Times New Roman" w:cstheme="minorHAnsi"/>
          <w:sz w:val="24"/>
          <w:szCs w:val="24"/>
          <w:lang w:eastAsia="en-US"/>
        </w:rPr>
        <w:t xml:space="preserve">στο ισόγειο του κτηρίου θα </w:t>
      </w:r>
      <w:r w:rsidRPr="007556FE">
        <w:rPr>
          <w:rFonts w:eastAsia="Times New Roman" w:cstheme="minorHAnsi"/>
          <w:sz w:val="24"/>
          <w:szCs w:val="24"/>
          <w:lang w:eastAsia="en-US"/>
        </w:rPr>
        <w:t>υπάρχει ενημερωτικό υλικό για τις Σχολές και τα Τμήματα του Πανεπιστημίου Ιωαννίνων.</w:t>
      </w:r>
    </w:p>
    <w:p w14:paraId="36016F18" w14:textId="77777777" w:rsidR="00123597" w:rsidRPr="007556FE" w:rsidRDefault="00123597" w:rsidP="007556FE">
      <w:pPr>
        <w:shd w:val="clear" w:color="auto" w:fill="FFFFFF"/>
        <w:spacing w:after="0"/>
        <w:ind w:left="567" w:right="424"/>
        <w:jc w:val="both"/>
        <w:rPr>
          <w:rFonts w:eastAsia="Times New Roman" w:cstheme="minorHAnsi"/>
          <w:sz w:val="24"/>
          <w:szCs w:val="24"/>
          <w:lang w:eastAsia="en-US"/>
        </w:rPr>
      </w:pPr>
    </w:p>
    <w:p w14:paraId="3E3597F3" w14:textId="432AAB1F" w:rsidR="00F4034E" w:rsidRPr="007556FE" w:rsidRDefault="00123597" w:rsidP="007556FE">
      <w:pPr>
        <w:shd w:val="clear" w:color="auto" w:fill="FFFFFF"/>
        <w:spacing w:after="0"/>
        <w:ind w:left="567" w:right="424"/>
        <w:jc w:val="both"/>
        <w:rPr>
          <w:rFonts w:eastAsia="Times New Roman" w:cstheme="minorHAnsi"/>
          <w:sz w:val="24"/>
          <w:szCs w:val="24"/>
          <w:lang w:eastAsia="en-US"/>
        </w:rPr>
      </w:pPr>
      <w:r w:rsidRPr="007556FE">
        <w:rPr>
          <w:rFonts w:eastAsia="Times New Roman" w:cstheme="minorHAnsi"/>
          <w:sz w:val="24"/>
          <w:szCs w:val="24"/>
          <w:lang w:eastAsia="en-US"/>
        </w:rPr>
        <w:t>Η είσοδος είναι ελεύθερη για το κοινό και για τις σχολικές μονάδες</w:t>
      </w:r>
      <w:r w:rsidR="000B5A1A" w:rsidRPr="007556FE">
        <w:rPr>
          <w:rFonts w:eastAsia="Times New Roman" w:cstheme="minorHAnsi"/>
          <w:sz w:val="24"/>
          <w:szCs w:val="24"/>
          <w:lang w:eastAsia="en-US"/>
        </w:rPr>
        <w:t xml:space="preserve"> και </w:t>
      </w:r>
      <w:r w:rsidR="00806968" w:rsidRPr="007556FE">
        <w:rPr>
          <w:rFonts w:eastAsia="Times New Roman" w:cstheme="minorHAnsi"/>
          <w:sz w:val="24"/>
          <w:szCs w:val="24"/>
          <w:lang w:eastAsia="en-US"/>
        </w:rPr>
        <w:t>θα υπάρχει δυνατότητα</w:t>
      </w:r>
      <w:r w:rsidR="000B5A1A" w:rsidRPr="007556FE">
        <w:rPr>
          <w:rFonts w:eastAsia="Times New Roman" w:cstheme="minorHAnsi"/>
          <w:sz w:val="24"/>
          <w:szCs w:val="24"/>
          <w:lang w:eastAsia="en-US"/>
        </w:rPr>
        <w:t xml:space="preserve"> </w:t>
      </w:r>
      <w:r w:rsidR="00806968" w:rsidRPr="007556FE">
        <w:rPr>
          <w:rFonts w:eastAsia="Times New Roman" w:cstheme="minorHAnsi"/>
          <w:sz w:val="24"/>
          <w:szCs w:val="24"/>
          <w:lang w:eastAsia="en-US"/>
        </w:rPr>
        <w:t>για</w:t>
      </w:r>
      <w:r w:rsidR="000B5A1A" w:rsidRPr="007556FE">
        <w:rPr>
          <w:rFonts w:eastAsia="Times New Roman" w:cstheme="minorHAnsi"/>
          <w:sz w:val="24"/>
          <w:szCs w:val="24"/>
          <w:lang w:eastAsia="en-US"/>
        </w:rPr>
        <w:t xml:space="preserve"> συζήτηση, ανταλλαγή απόψεων και διάδραση</w:t>
      </w:r>
      <w:r w:rsidR="00806968" w:rsidRPr="007556FE">
        <w:rPr>
          <w:rFonts w:eastAsia="Times New Roman" w:cstheme="minorHAnsi"/>
          <w:sz w:val="24"/>
          <w:szCs w:val="24"/>
          <w:lang w:eastAsia="en-US"/>
        </w:rPr>
        <w:t xml:space="preserve"> </w:t>
      </w:r>
      <w:r w:rsidR="000B5A1A" w:rsidRPr="007556FE">
        <w:rPr>
          <w:rFonts w:eastAsia="Times New Roman" w:cstheme="minorHAnsi"/>
          <w:sz w:val="24"/>
          <w:szCs w:val="24"/>
          <w:lang w:eastAsia="en-US"/>
        </w:rPr>
        <w:t>με το κοιν</w:t>
      </w:r>
      <w:r w:rsidR="00E76EBC" w:rsidRPr="007556FE">
        <w:rPr>
          <w:rFonts w:eastAsia="Times New Roman" w:cstheme="minorHAnsi"/>
          <w:sz w:val="24"/>
          <w:szCs w:val="24"/>
          <w:lang w:eastAsia="en-US"/>
        </w:rPr>
        <w:t>ό</w:t>
      </w:r>
      <w:r w:rsidR="00806968" w:rsidRPr="007556FE">
        <w:rPr>
          <w:rFonts w:eastAsia="Times New Roman" w:cstheme="minorHAnsi"/>
          <w:sz w:val="24"/>
          <w:szCs w:val="24"/>
          <w:lang w:eastAsia="en-US"/>
        </w:rPr>
        <w:t>.</w:t>
      </w:r>
    </w:p>
    <w:p w14:paraId="749937A5" w14:textId="6109B63D" w:rsidR="00F4034E" w:rsidRPr="007556FE" w:rsidRDefault="00F4034E" w:rsidP="007556FE">
      <w:pPr>
        <w:shd w:val="clear" w:color="auto" w:fill="FFFFFF"/>
        <w:spacing w:after="0"/>
        <w:ind w:left="567" w:right="424"/>
        <w:jc w:val="both"/>
        <w:rPr>
          <w:rFonts w:eastAsia="Times New Roman" w:cstheme="minorHAnsi"/>
          <w:sz w:val="24"/>
          <w:szCs w:val="24"/>
          <w:lang w:eastAsia="en-US"/>
        </w:rPr>
      </w:pPr>
      <w:r w:rsidRPr="007556FE">
        <w:rPr>
          <w:rFonts w:eastAsia="Times New Roman" w:cstheme="minorHAnsi"/>
          <w:sz w:val="24"/>
          <w:szCs w:val="24"/>
          <w:lang w:eastAsia="en-US"/>
        </w:rPr>
        <w:t>Επισυνάπτεται το πρόγραμμα της εκδήλωσης.</w:t>
      </w:r>
    </w:p>
    <w:p w14:paraId="6D625C41" w14:textId="77777777" w:rsidR="00D210A5" w:rsidRPr="00123597" w:rsidRDefault="00D210A5" w:rsidP="00E76EBC">
      <w:pPr>
        <w:spacing w:after="0"/>
        <w:rPr>
          <w:rFonts w:eastAsia="Calibri" w:cstheme="minorHAnsi"/>
          <w:sz w:val="24"/>
        </w:rPr>
      </w:pPr>
    </w:p>
    <w:p w14:paraId="73924C0D" w14:textId="77777777" w:rsidR="00D210A5" w:rsidRPr="00123597" w:rsidRDefault="00D210A5" w:rsidP="00123597">
      <w:pPr>
        <w:spacing w:after="0"/>
        <w:jc w:val="right"/>
        <w:rPr>
          <w:rFonts w:eastAsia="Calibri" w:cstheme="minorHAnsi"/>
          <w:sz w:val="24"/>
        </w:rPr>
      </w:pPr>
    </w:p>
    <w:p w14:paraId="003857FC" w14:textId="5C0A6A96" w:rsidR="00D210A5" w:rsidRDefault="00D210A5" w:rsidP="00123597">
      <w:pPr>
        <w:spacing w:after="0"/>
        <w:jc w:val="right"/>
        <w:rPr>
          <w:rFonts w:eastAsia="Calibri" w:cstheme="minorHAnsi"/>
          <w:sz w:val="24"/>
          <w:szCs w:val="24"/>
        </w:rPr>
      </w:pPr>
      <w:r w:rsidRPr="00123597">
        <w:rPr>
          <w:rFonts w:eastAsia="Calibri" w:cstheme="minorHAnsi"/>
          <w:sz w:val="24"/>
          <w:szCs w:val="24"/>
        </w:rPr>
        <w:t xml:space="preserve">Ιωάννινα, </w:t>
      </w:r>
      <w:r w:rsidR="007216FF" w:rsidRPr="00123597">
        <w:rPr>
          <w:rFonts w:eastAsia="Calibri" w:cstheme="minorHAnsi"/>
          <w:sz w:val="24"/>
          <w:szCs w:val="24"/>
        </w:rPr>
        <w:t>10</w:t>
      </w:r>
      <w:r w:rsidRPr="00123597">
        <w:rPr>
          <w:rFonts w:eastAsia="Calibri" w:cstheme="minorHAnsi"/>
          <w:sz w:val="24"/>
          <w:szCs w:val="24"/>
        </w:rPr>
        <w:t xml:space="preserve"> </w:t>
      </w:r>
      <w:r w:rsidR="007216FF" w:rsidRPr="00123597">
        <w:rPr>
          <w:rFonts w:eastAsia="Calibri" w:cstheme="minorHAnsi"/>
          <w:sz w:val="24"/>
          <w:szCs w:val="24"/>
        </w:rPr>
        <w:t>Μαΐου</w:t>
      </w:r>
      <w:r w:rsidRPr="00123597">
        <w:rPr>
          <w:rFonts w:eastAsia="Calibri" w:cstheme="minorHAnsi"/>
          <w:sz w:val="24"/>
          <w:szCs w:val="24"/>
        </w:rPr>
        <w:t xml:space="preserve"> 202</w:t>
      </w:r>
      <w:r w:rsidR="007216FF" w:rsidRPr="00123597">
        <w:rPr>
          <w:rFonts w:eastAsia="Calibri" w:cstheme="minorHAnsi"/>
          <w:sz w:val="24"/>
          <w:szCs w:val="24"/>
        </w:rPr>
        <w:t>4</w:t>
      </w:r>
    </w:p>
    <w:p w14:paraId="13798543" w14:textId="79D2C1CB" w:rsidR="00123597" w:rsidRPr="00123597" w:rsidRDefault="00123597" w:rsidP="00E76EBC">
      <w:pPr>
        <w:spacing w:after="0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Από την Πρυτανεί</w:t>
      </w:r>
      <w:r w:rsidR="00E76EBC">
        <w:rPr>
          <w:rFonts w:eastAsia="Calibri" w:cstheme="minorHAnsi"/>
          <w:sz w:val="24"/>
          <w:szCs w:val="24"/>
        </w:rPr>
        <w:t>α</w:t>
      </w:r>
    </w:p>
    <w:p w14:paraId="7F178816" w14:textId="77777777" w:rsidR="007556FE" w:rsidRDefault="007556FE" w:rsidP="00E76EBC">
      <w:pPr>
        <w:spacing w:after="0"/>
        <w:jc w:val="right"/>
        <w:rPr>
          <w:rFonts w:eastAsia="Calibri" w:cstheme="minorHAnsi"/>
          <w:sz w:val="24"/>
          <w:szCs w:val="24"/>
        </w:rPr>
      </w:pPr>
    </w:p>
    <w:p w14:paraId="7B497DFF" w14:textId="77777777" w:rsidR="007556FE" w:rsidRDefault="007556FE" w:rsidP="00E76EBC">
      <w:pPr>
        <w:spacing w:after="0"/>
        <w:jc w:val="right"/>
        <w:rPr>
          <w:rFonts w:eastAsia="Calibri" w:cstheme="minorHAnsi"/>
          <w:sz w:val="24"/>
          <w:szCs w:val="24"/>
        </w:rPr>
      </w:pPr>
    </w:p>
    <w:p w14:paraId="652FCAA6" w14:textId="77777777" w:rsidR="007556FE" w:rsidRDefault="007556FE" w:rsidP="00E76EBC">
      <w:pPr>
        <w:spacing w:after="0"/>
        <w:jc w:val="right"/>
        <w:rPr>
          <w:rFonts w:eastAsia="Calibri" w:cstheme="minorHAnsi"/>
          <w:sz w:val="24"/>
          <w:szCs w:val="24"/>
        </w:rPr>
      </w:pPr>
    </w:p>
    <w:p w14:paraId="00211E94" w14:textId="4D738E88" w:rsidR="00123597" w:rsidRPr="00E76EBC" w:rsidRDefault="00D210A5" w:rsidP="00E76EBC">
      <w:pPr>
        <w:spacing w:after="0"/>
        <w:jc w:val="right"/>
        <w:rPr>
          <w:rFonts w:eastAsia="Calibri" w:cstheme="minorHAnsi"/>
          <w:sz w:val="24"/>
          <w:szCs w:val="24"/>
        </w:rPr>
      </w:pPr>
      <w:r w:rsidRPr="00123597">
        <w:rPr>
          <w:rFonts w:eastAsia="Calibri" w:cstheme="minorHAnsi"/>
          <w:sz w:val="24"/>
          <w:szCs w:val="24"/>
        </w:rPr>
        <w:t xml:space="preserve">                                           </w:t>
      </w:r>
    </w:p>
    <w:p w14:paraId="6C09F68E" w14:textId="2148C7AE" w:rsidR="00123597" w:rsidRPr="00E73497" w:rsidRDefault="00123597" w:rsidP="00123597">
      <w:pPr>
        <w:spacing w:after="0" w:line="240" w:lineRule="auto"/>
        <w:jc w:val="center"/>
      </w:pPr>
      <w:r w:rsidRPr="00E73497">
        <w:t>-----------------------------------------------------------------</w:t>
      </w:r>
    </w:p>
    <w:p w14:paraId="55449753" w14:textId="77777777" w:rsidR="00123597" w:rsidRPr="00E73497" w:rsidRDefault="00123597" w:rsidP="00123597">
      <w:pPr>
        <w:spacing w:after="0" w:line="240" w:lineRule="auto"/>
        <w:jc w:val="center"/>
      </w:pPr>
      <w:r w:rsidRPr="00E73497">
        <w:rPr>
          <w:lang w:eastAsia="ar-SA"/>
        </w:rPr>
        <w:t>Πανεπιστημιούπολη Ιωαννίνων, 45</w:t>
      </w:r>
      <w:r>
        <w:rPr>
          <w:lang w:eastAsia="ar-SA"/>
        </w:rPr>
        <w:t>5</w:t>
      </w:r>
      <w:r w:rsidRPr="00E73497">
        <w:rPr>
          <w:lang w:eastAsia="ar-SA"/>
        </w:rPr>
        <w:t xml:space="preserve"> </w:t>
      </w:r>
      <w:r>
        <w:rPr>
          <w:lang w:eastAsia="ar-SA"/>
        </w:rPr>
        <w:t>0</w:t>
      </w:r>
      <w:r w:rsidRPr="00E73497">
        <w:rPr>
          <w:lang w:eastAsia="ar-SA"/>
        </w:rPr>
        <w:t>0 Ιωάννινα</w:t>
      </w:r>
    </w:p>
    <w:p w14:paraId="436E412A" w14:textId="77777777" w:rsidR="00123597" w:rsidRPr="00E73497" w:rsidRDefault="00123597" w:rsidP="00123597">
      <w:pPr>
        <w:spacing w:after="0" w:line="240" w:lineRule="auto"/>
        <w:jc w:val="center"/>
        <w:rPr>
          <w:lang w:eastAsia="ar-SA"/>
        </w:rPr>
      </w:pPr>
      <w:r w:rsidRPr="00E73497">
        <w:rPr>
          <w:lang w:eastAsia="ar-SA"/>
        </w:rPr>
        <w:t xml:space="preserve">Πληροφορίες: </w:t>
      </w:r>
      <w:r>
        <w:rPr>
          <w:lang w:eastAsia="ar-SA"/>
        </w:rPr>
        <w:t>Γραμματεία</w:t>
      </w:r>
      <w:r w:rsidRPr="00E73497">
        <w:rPr>
          <w:lang w:eastAsia="ar-SA"/>
        </w:rPr>
        <w:t xml:space="preserve"> Πρυτανείας</w:t>
      </w:r>
    </w:p>
    <w:p w14:paraId="100C332B" w14:textId="44B20A67" w:rsidR="002D7356" w:rsidRPr="000B5A1A" w:rsidRDefault="00123597" w:rsidP="00123597">
      <w:pPr>
        <w:spacing w:after="0" w:line="240" w:lineRule="auto"/>
        <w:jc w:val="center"/>
        <w:rPr>
          <w:sz w:val="24"/>
          <w:szCs w:val="24"/>
          <w:lang w:val="en-US"/>
        </w:rPr>
      </w:pPr>
      <w:r w:rsidRPr="00E73497">
        <w:rPr>
          <w:lang w:eastAsia="ar-SA"/>
        </w:rPr>
        <w:t>Τηλ</w:t>
      </w:r>
      <w:r w:rsidRPr="000B5A1A">
        <w:rPr>
          <w:lang w:val="en-US" w:eastAsia="ar-SA"/>
        </w:rPr>
        <w:t xml:space="preserve">.: 26510-07446, 09061 </w:t>
      </w:r>
      <w:r w:rsidRPr="00E73497">
        <w:rPr>
          <w:lang w:val="en-US" w:eastAsia="ar-SA"/>
        </w:rPr>
        <w:t>e</w:t>
      </w:r>
      <w:r w:rsidRPr="000B5A1A">
        <w:rPr>
          <w:lang w:val="en-US" w:eastAsia="ar-SA"/>
        </w:rPr>
        <w:t>-</w:t>
      </w:r>
      <w:r w:rsidRPr="00E73497">
        <w:rPr>
          <w:lang w:val="en-US" w:eastAsia="ar-SA"/>
        </w:rPr>
        <w:t>mail</w:t>
      </w:r>
      <w:r w:rsidRPr="000B5A1A">
        <w:rPr>
          <w:lang w:val="en-US" w:eastAsia="ar-SA"/>
        </w:rPr>
        <w:t xml:space="preserve">: </w:t>
      </w:r>
      <w:hyperlink r:id="rId7" w:history="1">
        <w:r w:rsidRPr="00F11C59">
          <w:rPr>
            <w:rStyle w:val="-"/>
            <w:lang w:val="en-US" w:eastAsia="ar-SA"/>
          </w:rPr>
          <w:t>prytania</w:t>
        </w:r>
        <w:r w:rsidRPr="000B5A1A">
          <w:rPr>
            <w:rStyle w:val="-"/>
            <w:lang w:val="en-US" w:eastAsia="ar-SA"/>
          </w:rPr>
          <w:t>@</w:t>
        </w:r>
        <w:r w:rsidRPr="00F11C59">
          <w:rPr>
            <w:rStyle w:val="-"/>
            <w:lang w:val="en-US" w:eastAsia="ar-SA"/>
          </w:rPr>
          <w:t>uoi</w:t>
        </w:r>
        <w:r w:rsidRPr="000B5A1A">
          <w:rPr>
            <w:rStyle w:val="-"/>
            <w:lang w:val="en-US" w:eastAsia="ar-SA"/>
          </w:rPr>
          <w:t>.</w:t>
        </w:r>
        <w:r w:rsidRPr="00F11C59">
          <w:rPr>
            <w:rStyle w:val="-"/>
            <w:lang w:val="en-US" w:eastAsia="ar-SA"/>
          </w:rPr>
          <w:t>gr</w:t>
        </w:r>
      </w:hyperlink>
    </w:p>
    <w:sectPr w:rsidR="002D7356" w:rsidRPr="000B5A1A" w:rsidSect="005C3988">
      <w:pgSz w:w="11906" w:h="16838"/>
      <w:pgMar w:top="993" w:right="90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496E"/>
    <w:multiLevelType w:val="hybridMultilevel"/>
    <w:tmpl w:val="0D6435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BDF639D"/>
    <w:multiLevelType w:val="hybridMultilevel"/>
    <w:tmpl w:val="1B08700A"/>
    <w:lvl w:ilvl="0" w:tplc="CF908634">
      <w:start w:val="1"/>
      <w:numFmt w:val="decimal"/>
      <w:lvlText w:val="%1."/>
      <w:lvlJc w:val="left"/>
      <w:pPr>
        <w:ind w:left="601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735" w:hanging="360"/>
      </w:pPr>
    </w:lvl>
    <w:lvl w:ilvl="2" w:tplc="0408001B" w:tentative="1">
      <w:start w:val="1"/>
      <w:numFmt w:val="lowerRoman"/>
      <w:lvlText w:val="%3."/>
      <w:lvlJc w:val="right"/>
      <w:pPr>
        <w:ind w:left="7455" w:hanging="180"/>
      </w:pPr>
    </w:lvl>
    <w:lvl w:ilvl="3" w:tplc="0408000F" w:tentative="1">
      <w:start w:val="1"/>
      <w:numFmt w:val="decimal"/>
      <w:lvlText w:val="%4."/>
      <w:lvlJc w:val="left"/>
      <w:pPr>
        <w:ind w:left="8175" w:hanging="360"/>
      </w:pPr>
    </w:lvl>
    <w:lvl w:ilvl="4" w:tplc="04080019" w:tentative="1">
      <w:start w:val="1"/>
      <w:numFmt w:val="lowerLetter"/>
      <w:lvlText w:val="%5."/>
      <w:lvlJc w:val="left"/>
      <w:pPr>
        <w:ind w:left="8895" w:hanging="360"/>
      </w:pPr>
    </w:lvl>
    <w:lvl w:ilvl="5" w:tplc="0408001B" w:tentative="1">
      <w:start w:val="1"/>
      <w:numFmt w:val="lowerRoman"/>
      <w:lvlText w:val="%6."/>
      <w:lvlJc w:val="right"/>
      <w:pPr>
        <w:ind w:left="9615" w:hanging="180"/>
      </w:pPr>
    </w:lvl>
    <w:lvl w:ilvl="6" w:tplc="0408000F" w:tentative="1">
      <w:start w:val="1"/>
      <w:numFmt w:val="decimal"/>
      <w:lvlText w:val="%7."/>
      <w:lvlJc w:val="left"/>
      <w:pPr>
        <w:ind w:left="10335" w:hanging="360"/>
      </w:pPr>
    </w:lvl>
    <w:lvl w:ilvl="7" w:tplc="04080019" w:tentative="1">
      <w:start w:val="1"/>
      <w:numFmt w:val="lowerLetter"/>
      <w:lvlText w:val="%8."/>
      <w:lvlJc w:val="left"/>
      <w:pPr>
        <w:ind w:left="11055" w:hanging="360"/>
      </w:pPr>
    </w:lvl>
    <w:lvl w:ilvl="8" w:tplc="0408001B" w:tentative="1">
      <w:start w:val="1"/>
      <w:numFmt w:val="lowerRoman"/>
      <w:lvlText w:val="%9."/>
      <w:lvlJc w:val="right"/>
      <w:pPr>
        <w:ind w:left="11775" w:hanging="180"/>
      </w:pPr>
    </w:lvl>
  </w:abstractNum>
  <w:num w:numId="1" w16cid:durableId="1795098869">
    <w:abstractNumId w:val="1"/>
  </w:num>
  <w:num w:numId="2" w16cid:durableId="135726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BD"/>
    <w:rsid w:val="00052137"/>
    <w:rsid w:val="00052928"/>
    <w:rsid w:val="00073162"/>
    <w:rsid w:val="00090262"/>
    <w:rsid w:val="000B5A1A"/>
    <w:rsid w:val="00123597"/>
    <w:rsid w:val="00134349"/>
    <w:rsid w:val="00147E19"/>
    <w:rsid w:val="001A13DB"/>
    <w:rsid w:val="001A4714"/>
    <w:rsid w:val="001B20A4"/>
    <w:rsid w:val="00293DAA"/>
    <w:rsid w:val="002C0EE3"/>
    <w:rsid w:val="002D1C44"/>
    <w:rsid w:val="002D7070"/>
    <w:rsid w:val="002D7356"/>
    <w:rsid w:val="002E2E6C"/>
    <w:rsid w:val="003656CC"/>
    <w:rsid w:val="003830CC"/>
    <w:rsid w:val="00417CE7"/>
    <w:rsid w:val="00443343"/>
    <w:rsid w:val="00493DE5"/>
    <w:rsid w:val="004B5E3F"/>
    <w:rsid w:val="004D3515"/>
    <w:rsid w:val="00554C4D"/>
    <w:rsid w:val="00582DE3"/>
    <w:rsid w:val="00590F92"/>
    <w:rsid w:val="005A4494"/>
    <w:rsid w:val="005C1411"/>
    <w:rsid w:val="005C3988"/>
    <w:rsid w:val="00623F1B"/>
    <w:rsid w:val="00632185"/>
    <w:rsid w:val="00716A46"/>
    <w:rsid w:val="00720E79"/>
    <w:rsid w:val="007216FF"/>
    <w:rsid w:val="007556FE"/>
    <w:rsid w:val="00775DA1"/>
    <w:rsid w:val="007B0AA1"/>
    <w:rsid w:val="007E08DA"/>
    <w:rsid w:val="007F587F"/>
    <w:rsid w:val="00806968"/>
    <w:rsid w:val="00955CF7"/>
    <w:rsid w:val="00960382"/>
    <w:rsid w:val="00A952CE"/>
    <w:rsid w:val="00AA1EEB"/>
    <w:rsid w:val="00AB2C65"/>
    <w:rsid w:val="00AC03D8"/>
    <w:rsid w:val="00B55650"/>
    <w:rsid w:val="00B60956"/>
    <w:rsid w:val="00B87D53"/>
    <w:rsid w:val="00B90903"/>
    <w:rsid w:val="00CA61E1"/>
    <w:rsid w:val="00CB2C9A"/>
    <w:rsid w:val="00CC0706"/>
    <w:rsid w:val="00CC3BAB"/>
    <w:rsid w:val="00CF12EA"/>
    <w:rsid w:val="00D210A5"/>
    <w:rsid w:val="00D50F69"/>
    <w:rsid w:val="00D71198"/>
    <w:rsid w:val="00DE0293"/>
    <w:rsid w:val="00E15465"/>
    <w:rsid w:val="00E360DA"/>
    <w:rsid w:val="00E64D66"/>
    <w:rsid w:val="00E76EBC"/>
    <w:rsid w:val="00E95814"/>
    <w:rsid w:val="00F3404E"/>
    <w:rsid w:val="00F4034E"/>
    <w:rsid w:val="00FD2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B92C"/>
  <w15:docId w15:val="{C016325F-5947-4966-A542-E282C706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830CC"/>
    <w:pPr>
      <w:tabs>
        <w:tab w:val="left" w:pos="426"/>
        <w:tab w:val="left" w:pos="6480"/>
      </w:tabs>
      <w:spacing w:after="0" w:line="240" w:lineRule="auto"/>
      <w:ind w:right="-780"/>
      <w:jc w:val="both"/>
      <w:outlineLvl w:val="0"/>
    </w:pPr>
    <w:rPr>
      <w:rFonts w:ascii="Arial" w:eastAsia="Times New Roman" w:hAnsi="Arial" w:cs="Times New Roman"/>
      <w:b/>
      <w:sz w:val="20"/>
      <w:szCs w:val="20"/>
    </w:rPr>
  </w:style>
  <w:style w:type="paragraph" w:styleId="a4">
    <w:name w:val="List Paragraph"/>
    <w:basedOn w:val="a"/>
    <w:uiPriority w:val="34"/>
    <w:qFormat/>
    <w:rsid w:val="003830CC"/>
    <w:pPr>
      <w:ind w:left="720"/>
      <w:contextualSpacing/>
    </w:pPr>
  </w:style>
  <w:style w:type="character" w:styleId="-">
    <w:name w:val="Hyperlink"/>
    <w:uiPriority w:val="99"/>
    <w:unhideWhenUsed/>
    <w:rsid w:val="001235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1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ytania@uoi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PC1</dc:creator>
  <cp:lastModifiedBy>fanoula krokidi</cp:lastModifiedBy>
  <cp:revision>2</cp:revision>
  <cp:lastPrinted>2024-05-10T12:07:00Z</cp:lastPrinted>
  <dcterms:created xsi:type="dcterms:W3CDTF">2024-05-15T05:26:00Z</dcterms:created>
  <dcterms:modified xsi:type="dcterms:W3CDTF">2024-05-15T05:26:00Z</dcterms:modified>
</cp:coreProperties>
</file>